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xmlns:woe="http://schemas.microsoft.com/office/word/2020/oembed" mc:Ignorable="w14 w15 wp14 w16se w16cid w16 w16cex w16sdtdh w16sdtfl">
  <w:body>
    <w:p xmlns:wp14="http://schemas.microsoft.com/office/word/2010/wordml" w:rsidP="030B375A" wp14:paraId="4C1993F6" wp14:textId="0F387452">
      <w:pPr>
        <w:pStyle w:val="Heading1"/>
        <w:rPr>
          <w:rFonts w:ascii="Avenir Next LT Pro" w:hAnsi="Avenir Next LT Pro" w:eastAsia="Avenir Next LT Pro" w:cs="Avenir Next LT Pro"/>
          <w:b w:val="1"/>
          <w:bCs w:val="1"/>
          <w:noProof w:val="0"/>
          <w:color w:val="77206D" w:themeColor="accent5" w:themeTint="FF" w:themeShade="BF"/>
          <w:lang w:val="en-GB"/>
        </w:rPr>
      </w:pPr>
      <w:r w:rsidRPr="677D2735" w:rsidR="6C860344">
        <w:rPr>
          <w:rFonts w:ascii="Avenir Next LT Pro" w:hAnsi="Avenir Next LT Pro" w:eastAsia="Avenir Next LT Pro" w:cs="Avenir Next LT Pro"/>
          <w:b w:val="1"/>
          <w:bCs w:val="1"/>
          <w:noProof w:val="0"/>
          <w:color w:val="77206D" w:themeColor="accent5" w:themeTint="FF" w:themeShade="BF"/>
          <w:lang w:val="en-GB"/>
        </w:rPr>
        <w:t>Ben: a young neurodivergent person needing a supported, paid route into work</w:t>
      </w:r>
      <w:r w:rsidRPr="677D2735" w:rsidR="10811998">
        <w:rPr>
          <w:rFonts w:ascii="Avenir Next LT Pro" w:hAnsi="Avenir Next LT Pro" w:eastAsia="Avenir Next LT Pro" w:cs="Avenir Next LT Pro"/>
          <w:b w:val="1"/>
          <w:bCs w:val="1"/>
          <w:noProof w:val="0"/>
          <w:color w:val="77206D" w:themeColor="accent5" w:themeTint="FF" w:themeShade="BF"/>
          <w:lang w:val="en-GB"/>
        </w:rPr>
        <w:t xml:space="preserve"> </w:t>
      </w:r>
    </w:p>
    <w:p w:rsidR="05BDC610" w:rsidP="677D2735" w:rsidRDefault="05BDC610" w14:paraId="3807FB34" w14:textId="37F94A1D">
      <w:pPr>
        <w:pStyle w:val="Normal"/>
        <w:rPr>
          <w:rFonts w:ascii="Aptos" w:hAnsi="Aptos" w:eastAsia="Aptos" w:cs="Aptos"/>
          <w:noProof w:val="0"/>
          <w:sz w:val="24"/>
          <w:szCs w:val="24"/>
          <w:lang w:val="en-GB"/>
        </w:rPr>
      </w:pPr>
      <w:r w:rsidRPr="677D2735" w:rsidR="05BDC610">
        <w:rPr>
          <w:rFonts w:ascii="Avenir Next LT Pro" w:hAnsi="Avenir Next LT Pro" w:eastAsia="Avenir Next LT Pro" w:cs="Avenir Next LT Pro"/>
          <w:noProof w:val="0"/>
          <w:lang w:val="en-GB"/>
        </w:rPr>
        <w:t xml:space="preserve">Watch Ben’s </w:t>
      </w:r>
      <w:r w:rsidRPr="677D2735" w:rsidR="00641724">
        <w:rPr>
          <w:rFonts w:ascii="Avenir Next LT Pro" w:hAnsi="Avenir Next LT Pro" w:eastAsia="Avenir Next LT Pro" w:cs="Avenir Next LT Pro"/>
          <w:noProof w:val="0"/>
          <w:lang w:val="en-GB"/>
        </w:rPr>
        <w:t>animation</w:t>
      </w:r>
      <w:r w:rsidRPr="677D2735" w:rsidR="05BDC610">
        <w:rPr>
          <w:rFonts w:ascii="Avenir Next LT Pro" w:hAnsi="Avenir Next LT Pro" w:eastAsia="Avenir Next LT Pro" w:cs="Avenir Next LT Pro"/>
          <w:noProof w:val="0"/>
          <w:lang w:val="en-GB"/>
        </w:rPr>
        <w:t xml:space="preserve">: </w:t>
      </w:r>
      <w:hyperlink r:id="R98dcdc70559b4193">
        <w:r w:rsidRPr="677D2735" w:rsidR="05BDC610">
          <w:rPr>
            <w:rStyle w:val="Hyperlink"/>
            <w:rFonts w:ascii="Avenir Next LT Pro" w:hAnsi="Avenir Next LT Pro" w:eastAsia="Avenir Next LT Pro" w:cs="Avenir Next LT Pr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https://youtu.be/FxHEgLf0iNI?si=m4ChNjSXNynd_AhH</w:t>
        </w:r>
      </w:hyperlink>
    </w:p>
    <w:p w:rsidR="677D2735" w:rsidRDefault="677D2735" w14:paraId="6BFF5391" w14:textId="33DC6C87">
      <w:r w:rsidR="677D2735">
        <w:drawing>
          <wp:anchor distT="0" distB="0" distL="114300" distR="114300" simplePos="0" relativeHeight="251658240" behindDoc="0" locked="0" layoutInCell="1" allowOverlap="1" wp14:editId="08F099FB" wp14:anchorId="3C7F88D2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5553074" cy="3219450"/>
            <wp:effectExtent l="0" t="0" r="0" b="0"/>
            <wp:wrapSquare wrapText="bothSides"/>
            <wp:docPr id="930043712" name="picture" title="Video titled: Ben">
              <a:hlinkClick r:id="Ra34aeba272404c02"/>
            </wp:docPr>
            <wp:cNvGraphicFramePr>
              <a:graphicFrameLocks noGrp="1" noSelect="1" noChangeAspect="1" noMove="1" noResize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>
                      <a:picLocks noGrp="1" noRot="1" noChangeAspect="1" noMove="1" noResize="1" noEditPoints="1" noAdjustHandles="1" noChangeArrowheads="1" noChangeShapeType="1" noCrop="1"/>
                    </pic:cNvPicPr>
                  </pic:nvPicPr>
                  <pic:blipFill>
                    <a:blip r:embed="R68b1ab35cb564ee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  <a:ext uri="http://schemas.microsoft.com/office/word/2020/oembed">
                          <woe:oembed oEmbedUrl="https://youtu.be/FxHEgLf0iNI?si=m4ChNjSXNynd_AhH" mediaType="Video" picLocksAutoForOEmbed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xmlns:wp14="http://schemas.microsoft.com/office/word/2010/wordml" w:rsidP="030B375A" wp14:paraId="196B23AF" wp14:textId="6BF412E1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Overview</w:t>
      </w:r>
    </w:p>
    <w:p xmlns:wp14="http://schemas.microsoft.com/office/word/2010/wordml" w:rsidP="030B375A" wp14:paraId="7D4E5760" wp14:textId="4A30C1E4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Ben is 18 and lives in the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North East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with his parent. He has just left education and does not yet have a paid job. He is neurodivergent and wants to work.</w:t>
      </w:r>
    </w:p>
    <w:p xmlns:wp14="http://schemas.microsoft.com/office/word/2010/wordml" w:rsidP="030B375A" wp14:paraId="0C77695E" wp14:textId="22059D38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Busy environments, unfamiliar settings, and travel create significant stress. Many entry-level roles are designed in ways that make them feel out of reach. He knows he has the ability but has not yet found a way in that works for him.</w:t>
      </w:r>
    </w:p>
    <w:p xmlns:wp14="http://schemas.microsoft.com/office/word/2010/wordml" w:rsidP="030B375A" wp14:paraId="4F7147B5" wp14:textId="7B56DE2C">
      <w:pPr>
        <w:spacing w:before="140" w:beforeAutospacing="off" w:after="140" w:afterAutospacing="off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P="030B375A" wp14:paraId="136F74EE" wp14:textId="3E6A5CCE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Strengths and Motivations</w:t>
      </w:r>
    </w:p>
    <w:p xmlns:wp14="http://schemas.microsoft.com/office/word/2010/wordml" w:rsidP="030B375A" wp14:paraId="6442E9EB" wp14:textId="22D8DB83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Ben is thoughtful, observant, and reliable when routines are predictable. He works well with structured tasks and clear expectations, particularly in calm environments where roles are well defined.</w:t>
      </w:r>
    </w:p>
    <w:p xmlns:wp14="http://schemas.microsoft.com/office/word/2010/wordml" w:rsidP="030B375A" wp14:paraId="3AFA3D0E" wp14:textId="75709A3A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He values independence and wants to earn his own money. Being paid matters to him. It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represents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adulthood, recognition, and progress.</w:t>
      </w:r>
    </w:p>
    <w:p xmlns:wp14="http://schemas.microsoft.com/office/word/2010/wordml" w:rsidP="030B375A" wp14:paraId="6F26774B" wp14:textId="0F813700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He wants to build confidence over time and understand what works for him at work, without being overwhelmed at the start.</w:t>
      </w:r>
    </w:p>
    <w:p xmlns:wp14="http://schemas.microsoft.com/office/word/2010/wordml" w:rsidP="030B375A" wp14:paraId="6DF9837A" wp14:textId="7F5DBF3A">
      <w:pPr>
        <w:spacing w:before="140" w:beforeAutospacing="off" w:after="140" w:afterAutospacing="off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P="030B375A" wp14:paraId="797D37FF" wp14:textId="6F4D8BBF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Situation and Context</w:t>
      </w:r>
    </w:p>
    <w:p xmlns:wp14="http://schemas.microsoft.com/office/word/2010/wordml" w:rsidP="030B375A" wp14:paraId="41250D19" wp14:textId="2F630399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A gradual, part-time entry into work would make it easier for Ben to get started. However, many opportunities are designed around immediate availability and regular hours.</w:t>
      </w:r>
    </w:p>
    <w:p xmlns:wp14="http://schemas.microsoft.com/office/word/2010/wordml" w:rsidP="030B375A" wp14:paraId="68D8332F" wp14:textId="5329F236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This creates a barrier to entering work in a way that feels manageable.</w:t>
      </w:r>
    </w:p>
    <w:p xmlns:wp14="http://schemas.microsoft.com/office/word/2010/wordml" w:rsidP="030B375A" wp14:paraId="0DC72890" wp14:textId="266EB29B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“I want to work. I just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don’t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know how to start in a way that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doesn’t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overwhelm me.”</w:t>
      </w:r>
    </w:p>
    <w:p xmlns:wp14="http://schemas.microsoft.com/office/word/2010/wordml" w:rsidP="030B375A" wp14:paraId="61B8D1FD" wp14:textId="7B930020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Unpaid placements are common, but they do not provide financial independence and can feel discouraging.</w:t>
      </w:r>
    </w:p>
    <w:p xmlns:wp14="http://schemas.microsoft.com/office/word/2010/wordml" w:rsidP="030B375A" wp14:paraId="685C4604" wp14:textId="6957AE5B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3CF3708A">
        <w:rPr>
          <w:rFonts w:ascii="Avenir Next LT Pro" w:hAnsi="Avenir Next LT Pro" w:eastAsia="Avenir Next LT Pro" w:cs="Avenir Next LT Pro"/>
          <w:noProof w:val="0"/>
          <w:sz w:val="24"/>
          <w:szCs w:val="24"/>
          <w:lang w:val="en-GB"/>
        </w:rPr>
        <w:t xml:space="preserve">He could apply for Universal Credit, but the process is unfamiliar and can feel overwhelming at this stage. </w:t>
      </w:r>
    </w:p>
    <w:p xmlns:wp14="http://schemas.microsoft.com/office/word/2010/wordml" w:rsidP="030B375A" wp14:paraId="2F3F1C2B" wp14:textId="6F82FD57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3CF3708A">
        <w:rPr>
          <w:rFonts w:ascii="Avenir Next LT Pro" w:hAnsi="Avenir Next LT Pro" w:eastAsia="Avenir Next LT Pro" w:cs="Avenir Next LT Pro"/>
          <w:noProof w:val="0"/>
          <w:sz w:val="24"/>
          <w:szCs w:val="24"/>
          <w:lang w:val="en-GB"/>
        </w:rPr>
        <w:t>Accessing support often depends on explaining what he cannot do, rather than what would help him move into work.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</w:t>
      </w:r>
    </w:p>
    <w:p xmlns:wp14="http://schemas.microsoft.com/office/word/2010/wordml" w:rsidP="030B375A" wp14:paraId="25150285" wp14:textId="76C752D5">
      <w:pPr>
        <w:pStyle w:val="Normal"/>
        <w:bidi w:val="0"/>
        <w:spacing w:before="240" w:beforeAutospacing="off" w:after="240" w:afterAutospacing="off" w:line="279" w:lineRule="auto"/>
        <w:ind w:left="0" w:right="0"/>
        <w:jc w:val="left"/>
      </w:pPr>
      <w:r w:rsidRPr="030B375A" w:rsidR="05EBA4C8">
        <w:rPr>
          <w:rFonts w:ascii="Avenir Next LT Pro" w:hAnsi="Avenir Next LT Pro" w:eastAsia="Avenir Next LT Pro" w:cs="Avenir Next LT Pro"/>
          <w:noProof w:val="0"/>
          <w:sz w:val="24"/>
          <w:szCs w:val="24"/>
          <w:lang w:val="en-GB"/>
        </w:rPr>
        <w:t>He is unsure how benefits and work would fit together, which makes taking the first step feel risky.</w:t>
      </w:r>
    </w:p>
    <w:p xmlns:wp14="http://schemas.microsoft.com/office/word/2010/wordml" w:rsidP="030B375A" wp14:paraId="1EE10AF7" wp14:textId="293A6D25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Transport is another barrier. Crowded buses and uncertainty about journeys limit where he can realistically work.</w:t>
      </w:r>
    </w:p>
    <w:p xmlns:wp14="http://schemas.microsoft.com/office/word/2010/wordml" w:rsidP="030B375A" wp14:paraId="44CA46C1" wp14:textId="23DA935B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“I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can’t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get the bus anymore because it stresses me out. I need my own space.”</w:t>
      </w:r>
    </w:p>
    <w:p xmlns:wp14="http://schemas.microsoft.com/office/word/2010/wordml" w:rsidP="030B375A" wp14:paraId="631C77B8" wp14:textId="179584AF">
      <w:pPr>
        <w:spacing w:before="140" w:beforeAutospacing="off" w:after="140" w:afterAutospacing="off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P="030B375A" wp14:paraId="25DB6761" wp14:textId="366B31BA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Goals and Wishes</w:t>
      </w:r>
    </w:p>
    <w:p xmlns:wp14="http://schemas.microsoft.com/office/word/2010/wordml" w:rsidP="030B375A" wp14:paraId="4AC49900" wp14:textId="060AF06D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Ben wants a route into work that feels safe, structured, and achievable.</w:t>
      </w:r>
    </w:p>
    <w:p xmlns:wp14="http://schemas.microsoft.com/office/word/2010/wordml" w:rsidP="030B375A" wp14:paraId="7966F0C3" wp14:textId="426B7044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He needs the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option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to start part time and build up gradually, with clear routines and expectations.</w:t>
      </w:r>
    </w:p>
    <w:p xmlns:wp14="http://schemas.microsoft.com/office/word/2010/wordml" w:rsidP="030B375A" wp14:paraId="2A054838" wp14:textId="5554CFE5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Being paid, even for a small number of hours, makes work feel possible.</w:t>
      </w:r>
    </w:p>
    <w:p xmlns:wp14="http://schemas.microsoft.com/office/word/2010/wordml" w:rsidP="030B375A" wp14:paraId="3CD450B1" wp14:textId="422246B2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“I know I need to start part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time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but most jobs expect you to just jump straight in.”</w:t>
      </w:r>
    </w:p>
    <w:p xmlns:wp14="http://schemas.microsoft.com/office/word/2010/wordml" w:rsidP="030B375A" wp14:paraId="2CBE7CFA" wp14:textId="463B47E5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He wants to build stamina and confidence over time, rather than being judged on whether he can cope from day one.</w:t>
      </w:r>
    </w:p>
    <w:p xmlns:wp14="http://schemas.microsoft.com/office/word/2010/wordml" w:rsidP="030B375A" wp14:paraId="55B18A2B" wp14:textId="1C023C1F">
      <w:pPr>
        <w:spacing w:before="140" w:beforeAutospacing="off" w:after="140" w:afterAutospacing="off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P="030B375A" wp14:paraId="02F42487" wp14:textId="0AADBC5C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Frustrations and Barriers</w:t>
      </w:r>
    </w:p>
    <w:p xmlns:wp14="http://schemas.microsoft.com/office/word/2010/wordml" w:rsidP="030B375A" wp14:paraId="52E4F4EF" wp14:textId="1C0052AA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Ben experiences the labour market as “all or nothing.”</w:t>
      </w:r>
    </w:p>
    <w:p xmlns:wp14="http://schemas.microsoft.com/office/word/2010/wordml" w:rsidP="030B375A" wp14:paraId="5D86F4D4" wp14:textId="6D57C18C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Entry-level roles often assume people can start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immediately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, work regular hours, manage busy environments, and travel independently.</w:t>
      </w:r>
    </w:p>
    <w:p xmlns:wp14="http://schemas.microsoft.com/office/word/2010/wordml" w:rsidP="030B375A" wp14:paraId="0FE14548" wp14:textId="3A47427C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When work is designed this way, he is effectively excluded before he has the chance to apply.</w:t>
      </w:r>
    </w:p>
    <w:p xmlns:wp14="http://schemas.microsoft.com/office/word/2010/wordml" w:rsidP="030B375A" wp14:paraId="4311786D" wp14:textId="6197C050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“It feels like there’s no option that works for me.”</w:t>
      </w:r>
    </w:p>
    <w:p xmlns:wp14="http://schemas.microsoft.com/office/word/2010/wordml" w:rsidP="030B375A" wp14:paraId="0727A373" wp14:textId="19E69508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He is navigating the transition between education, benefits, and employment, but there are limited supported and paid routes that bridge this gap.</w:t>
      </w:r>
    </w:p>
    <w:p xmlns:wp14="http://schemas.microsoft.com/office/word/2010/wordml" w:rsidP="030B375A" wp14:paraId="39B65130" wp14:textId="38542D30">
      <w:pPr>
        <w:spacing w:before="140" w:beforeAutospacing="off" w:after="140" w:afterAutospacing="off"/>
        <w:rPr>
          <w:rFonts w:ascii="Avenir Next LT Pro" w:hAnsi="Avenir Next LT Pro" w:eastAsia="Avenir Next LT Pro" w:cs="Avenir Next LT Pro"/>
        </w:rPr>
      </w:pPr>
    </w:p>
    <w:p xmlns:wp14="http://schemas.microsoft.com/office/word/2010/wordml" w:rsidP="030B375A" wp14:paraId="20FBE64E" wp14:textId="608628C1">
      <w:pPr>
        <w:pStyle w:val="Heading3"/>
        <w:spacing w:before="281" w:beforeAutospacing="off" w:after="281" w:afterAutospacing="off"/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b w:val="1"/>
          <w:bCs w:val="1"/>
          <w:noProof w:val="0"/>
          <w:color w:val="auto"/>
          <w:sz w:val="28"/>
          <w:szCs w:val="28"/>
          <w:lang w:val="en-GB"/>
        </w:rPr>
        <w:t>What Would Make a Difference</w:t>
      </w:r>
    </w:p>
    <w:p xmlns:wp14="http://schemas.microsoft.com/office/word/2010/wordml" w:rsidP="030B375A" wp14:paraId="51E6DE05" wp14:textId="3F8830CD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A gradual, paid entry point into work.</w:t>
      </w:r>
    </w:p>
    <w:p xmlns:wp14="http://schemas.microsoft.com/office/word/2010/wordml" w:rsidP="030B375A" wp14:paraId="3E4FA2A2" wp14:textId="01FAC6EE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Predictable hours and routines.</w:t>
      </w:r>
    </w:p>
    <w:p xmlns:wp14="http://schemas.microsoft.com/office/word/2010/wordml" w:rsidP="030B375A" wp14:paraId="089E1671" wp14:textId="6E0B8DBA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A named support contact who understands how work, transport, and benefits interact.</w:t>
      </w:r>
    </w:p>
    <w:p xmlns:wp14="http://schemas.microsoft.com/office/word/2010/wordml" w:rsidP="030B375A" wp14:paraId="585A646F" wp14:textId="3B8D52E0">
      <w:pPr>
        <w:spacing w:before="240" w:beforeAutospacing="off" w:after="240" w:afterAutospacing="off"/>
        <w:rPr>
          <w:rFonts w:ascii="Avenir Next LT Pro" w:hAnsi="Avenir Next LT Pro" w:eastAsia="Avenir Next LT Pro" w:cs="Avenir Next LT Pro"/>
          <w:noProof w:val="0"/>
          <w:lang w:val="en-GB"/>
        </w:rPr>
      </w:pP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Clear communication and the 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>option</w:t>
      </w:r>
      <w:r w:rsidRPr="030B375A" w:rsidR="1C4787BE">
        <w:rPr>
          <w:rFonts w:ascii="Avenir Next LT Pro" w:hAnsi="Avenir Next LT Pro" w:eastAsia="Avenir Next LT Pro" w:cs="Avenir Next LT Pro"/>
          <w:noProof w:val="0"/>
          <w:lang w:val="en-GB"/>
        </w:rPr>
        <w:t xml:space="preserve"> to build hours over time.</w:t>
      </w:r>
    </w:p>
    <w:p xmlns:wp14="http://schemas.microsoft.com/office/word/2010/wordml" w:rsidP="030B375A" wp14:paraId="12D5CDAF" wp14:textId="0F361A54">
      <w:pPr>
        <w:pStyle w:val="Normal"/>
        <w:spacing w:before="240" w:beforeAutospacing="off" w:after="240" w:afterAutospacing="off"/>
      </w:pPr>
      <w:r w:rsidRPr="030B375A" w:rsidR="71DD5D2A">
        <w:rPr>
          <w:rFonts w:ascii="Avenir Next LT Pro" w:hAnsi="Avenir Next LT Pro" w:eastAsia="Avenir Next LT Pro" w:cs="Avenir Next LT Pro"/>
          <w:noProof w:val="0"/>
          <w:sz w:val="24"/>
          <w:szCs w:val="24"/>
          <w:lang w:val="en-GB"/>
        </w:rPr>
        <w:t>Clear information in job adverts about available support, including Access to Work.</w:t>
      </w:r>
    </w:p>
    <w:p xmlns:wp14="http://schemas.microsoft.com/office/word/2010/wordml" w:rsidP="030B375A" wp14:paraId="78819890" wp14:textId="68357985">
      <w:pPr>
        <w:pStyle w:val="Normal"/>
        <w:rPr>
          <w:rFonts w:ascii="Avenir Next LT Pro" w:hAnsi="Avenir Next LT Pro" w:eastAsia="Avenir Next LT Pro" w:cs="Avenir Next LT Pro"/>
          <w:noProof w:val="0"/>
          <w:lang w:val="en-GB"/>
        </w:rPr>
      </w:pPr>
    </w:p>
    <w:p xmlns:wp14="http://schemas.microsoft.com/office/word/2010/wordml" w:rsidP="2BCE70C8" wp14:paraId="5E5787A5" wp14:textId="7BB3EDDA">
      <w:pPr>
        <w:rPr>
          <w:rFonts w:ascii="Avenir Next LT Pro" w:hAnsi="Avenir Next LT Pro" w:eastAsia="Avenir Next LT Pro" w:cs="Avenir Next LT Pro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1645c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1427d3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8CC6639"/>
    <w:rsid w:val="00641724"/>
    <w:rsid w:val="00DDFB4B"/>
    <w:rsid w:val="01CBE950"/>
    <w:rsid w:val="02E0ADBC"/>
    <w:rsid w:val="030B375A"/>
    <w:rsid w:val="0317031B"/>
    <w:rsid w:val="05BDC610"/>
    <w:rsid w:val="05E6DB2F"/>
    <w:rsid w:val="05EBA4C8"/>
    <w:rsid w:val="08D5D6B0"/>
    <w:rsid w:val="0D657E0E"/>
    <w:rsid w:val="0D6C78D8"/>
    <w:rsid w:val="1023A652"/>
    <w:rsid w:val="10811998"/>
    <w:rsid w:val="11580A76"/>
    <w:rsid w:val="116D76D5"/>
    <w:rsid w:val="1184F233"/>
    <w:rsid w:val="190CB715"/>
    <w:rsid w:val="199AF494"/>
    <w:rsid w:val="1C4787BE"/>
    <w:rsid w:val="263CD271"/>
    <w:rsid w:val="29A2AC54"/>
    <w:rsid w:val="2B1DAA91"/>
    <w:rsid w:val="2BCE70C8"/>
    <w:rsid w:val="2C645FB9"/>
    <w:rsid w:val="2DB29D22"/>
    <w:rsid w:val="2F5EBD3F"/>
    <w:rsid w:val="2F68833E"/>
    <w:rsid w:val="333BEC71"/>
    <w:rsid w:val="36F7AEB8"/>
    <w:rsid w:val="37A5AD21"/>
    <w:rsid w:val="389A48A8"/>
    <w:rsid w:val="3A61C744"/>
    <w:rsid w:val="3CF3708A"/>
    <w:rsid w:val="475FD0B1"/>
    <w:rsid w:val="4891DF86"/>
    <w:rsid w:val="4B6AA356"/>
    <w:rsid w:val="4C2D475F"/>
    <w:rsid w:val="4D5CEDF8"/>
    <w:rsid w:val="5069D159"/>
    <w:rsid w:val="5748311B"/>
    <w:rsid w:val="595C05F8"/>
    <w:rsid w:val="59D507D7"/>
    <w:rsid w:val="5BA01327"/>
    <w:rsid w:val="5CB5A3A0"/>
    <w:rsid w:val="5DF6EE12"/>
    <w:rsid w:val="5E25C43E"/>
    <w:rsid w:val="66E341F0"/>
    <w:rsid w:val="6720FFE5"/>
    <w:rsid w:val="677D2735"/>
    <w:rsid w:val="6C860344"/>
    <w:rsid w:val="70E031EC"/>
    <w:rsid w:val="71DD5D2A"/>
    <w:rsid w:val="71FA7A9A"/>
    <w:rsid w:val="72A8A362"/>
    <w:rsid w:val="745A3359"/>
    <w:rsid w:val="74E9E268"/>
    <w:rsid w:val="78CC6639"/>
    <w:rsid w:val="7A17D0C6"/>
    <w:rsid w:val="7A90B218"/>
    <w:rsid w:val="7E06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C6639"/>
  <w15:chartTrackingRefBased/>
  <w15:docId w15:val="{9E094CBC-B684-480C-8811-2A6EB95FF9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BCE70C8"/>
    <w:pPr>
      <w:spacing/>
      <w:ind w:left="720"/>
      <w:contextualSpacing/>
    </w:pPr>
  </w:style>
  <w:style w:type="paragraph" w:styleId="Heading2">
    <w:uiPriority w:val="9"/>
    <w:name w:val="heading 2"/>
    <w:basedOn w:val="Normal"/>
    <w:next w:val="Normal"/>
    <w:unhideWhenUsed/>
    <w:qFormat/>
    <w:rsid w:val="2BCE70C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2BCE70C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Heading1">
    <w:uiPriority w:val="9"/>
    <w:name w:val="heading 1"/>
    <w:basedOn w:val="Normal"/>
    <w:next w:val="Normal"/>
    <w:qFormat/>
    <w:rsid w:val="030B375A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677D2735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d81afd8544f4d24" /><Relationship Type="http://schemas.openxmlformats.org/officeDocument/2006/relationships/hyperlink" Target="https://youtu.be/FxHEgLf0iNI?si=m4ChNjSXNynd_AhH" TargetMode="External" Id="R98dcdc70559b4193" /><Relationship Type="http://schemas.openxmlformats.org/officeDocument/2006/relationships/image" Target="/media/image.jpg" Id="R68b1ab35cb564eea" /><Relationship Type="http://schemas.openxmlformats.org/officeDocument/2006/relationships/hyperlink" Target="https://youtu.be/FxHEgLf0iNI?si=m4ChNjSXNynd_AhH" TargetMode="External" Id="Ra34aeba272404c0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FA63A2D2A4F49BB0E2FD701A2D782" ma:contentTypeVersion="16" ma:contentTypeDescription="Create a new document." ma:contentTypeScope="" ma:versionID="466e0e690edf890ecca3ff932db84fde">
  <xsd:schema xmlns:xsd="http://www.w3.org/2001/XMLSchema" xmlns:xs="http://www.w3.org/2001/XMLSchema" xmlns:p="http://schemas.microsoft.com/office/2006/metadata/properties" xmlns:ns2="42fa6579-0ad7-433e-a182-f129a270f265" xmlns:ns3="96092782-1338-4390-bb53-f7ed120cbea2" targetNamespace="http://schemas.microsoft.com/office/2006/metadata/properties" ma:root="true" ma:fieldsID="c105086c32187f58e27a78a8308b3497" ns2:_="" ns3:_="">
    <xsd:import namespace="42fa6579-0ad7-433e-a182-f129a270f265"/>
    <xsd:import namespace="96092782-1338-4390-bb53-f7ed120cbe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fa6579-0ad7-433e-a182-f129a270f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1ee7ce-5032-47dd-981b-fd4caa7589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92782-1338-4390-bb53-f7ed120cbea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a981346-3380-4f0e-86e1-7ea42b48a845}" ma:internalName="TaxCatchAll" ma:showField="CatchAllData" ma:web="96092782-1338-4390-bb53-f7ed120cbe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092782-1338-4390-bb53-f7ed120cbea2" xsi:nil="true"/>
    <lcf76f155ced4ddcb4097134ff3c332f xmlns="42fa6579-0ad7-433e-a182-f129a270f2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C22DF1F-6F81-4776-93E5-E68E3FA5F0FC}"/>
</file>

<file path=customXml/itemProps2.xml><?xml version="1.0" encoding="utf-8"?>
<ds:datastoreItem xmlns:ds="http://schemas.openxmlformats.org/officeDocument/2006/customXml" ds:itemID="{337515C3-C38C-4286-B644-DAE8624CCBB3}"/>
</file>

<file path=customXml/itemProps3.xml><?xml version="1.0" encoding="utf-8"?>
<ds:datastoreItem xmlns:ds="http://schemas.openxmlformats.org/officeDocument/2006/customXml" ds:itemID="{BFACAE4B-A099-4EA1-A16B-AE6256BE3B7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Hall</dc:creator>
  <keywords/>
  <dc:description/>
  <lastModifiedBy>Charlotte Hall</lastModifiedBy>
  <revision>10</revision>
  <dcterms:created xsi:type="dcterms:W3CDTF">2026-01-21T11:59:40.0000000Z</dcterms:created>
  <dcterms:modified xsi:type="dcterms:W3CDTF">2026-03-30T19:28:28.2922288Z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0x010100239FA63A2D2A4F49BB0E2FD701A2D782</vt:lpwstr>
  </property>
  <property fmtid="{D5CDD505-2E9C-101B-9397-08002B2CF9AE}" pid="3" name="MediaServiceImageTags">
    <vt:lpwstr/>
  </property>
</Properties>
</file>